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8D" w:rsidRPr="00595AED" w:rsidRDefault="00DC0B8D" w:rsidP="00DC0B8D">
      <w:pPr>
        <w:pStyle w:val="2"/>
        <w:shd w:val="clear" w:color="auto" w:fill="auto"/>
        <w:tabs>
          <w:tab w:val="left" w:pos="1133"/>
        </w:tabs>
        <w:spacing w:before="0" w:after="0" w:line="240" w:lineRule="auto"/>
        <w:jc w:val="center"/>
        <w:rPr>
          <w:b/>
          <w:bCs/>
          <w:sz w:val="24"/>
          <w:szCs w:val="24"/>
          <w:highlight w:val="red"/>
        </w:rPr>
      </w:pPr>
      <w:r>
        <w:rPr>
          <w:rStyle w:val="1"/>
          <w:rFonts w:eastAsia="Century Schoolbook"/>
          <w:b/>
          <w:bCs/>
          <w:sz w:val="24"/>
          <w:szCs w:val="24"/>
        </w:rPr>
        <w:t>К</w:t>
      </w:r>
      <w:r w:rsidRPr="00595AED">
        <w:rPr>
          <w:rStyle w:val="1"/>
          <w:rFonts w:eastAsia="Century Schoolbook"/>
          <w:b/>
          <w:bCs/>
          <w:sz w:val="24"/>
          <w:szCs w:val="24"/>
        </w:rPr>
        <w:t>алендарный план воспитательной работы</w:t>
      </w:r>
      <w:r>
        <w:rPr>
          <w:rStyle w:val="1"/>
          <w:rFonts w:eastAsia="Century Schoolbook"/>
          <w:b/>
          <w:bCs/>
          <w:sz w:val="24"/>
          <w:szCs w:val="24"/>
        </w:rPr>
        <w:t xml:space="preserve"> на 2023-2024 МБДОУ «</w:t>
      </w:r>
      <w:proofErr w:type="spellStart"/>
      <w:r>
        <w:rPr>
          <w:rStyle w:val="1"/>
          <w:rFonts w:eastAsia="Century Schoolbook"/>
          <w:b/>
          <w:bCs/>
          <w:sz w:val="24"/>
          <w:szCs w:val="24"/>
        </w:rPr>
        <w:t>Брацлавский</w:t>
      </w:r>
      <w:proofErr w:type="spellEnd"/>
      <w:r>
        <w:rPr>
          <w:rStyle w:val="1"/>
          <w:rFonts w:eastAsia="Century Schoolbook"/>
          <w:b/>
          <w:bCs/>
          <w:sz w:val="24"/>
          <w:szCs w:val="24"/>
        </w:rPr>
        <w:t xml:space="preserve"> детский сад « 14»Солнышко»</w:t>
      </w:r>
    </w:p>
    <w:p w:rsidR="00DC0B8D" w:rsidRPr="00595AED" w:rsidRDefault="00DC0B8D" w:rsidP="00DC0B8D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"/>
          <w:rFonts w:eastAsia="Century Schoolbook"/>
          <w:sz w:val="24"/>
          <w:szCs w:val="24"/>
        </w:rPr>
      </w:pPr>
    </w:p>
    <w:p w:rsidR="00DC0B8D" w:rsidRPr="00595AED" w:rsidRDefault="00DC0B8D" w:rsidP="00DC0B8D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rStyle w:val="1"/>
          <w:rFonts w:eastAsia="Century Schoolbook"/>
          <w:sz w:val="24"/>
          <w:szCs w:val="24"/>
        </w:rPr>
        <w:t xml:space="preserve">План является единым для ДОО. </w:t>
      </w:r>
      <w:r w:rsidRPr="00595AED">
        <w:rPr>
          <w:sz w:val="24"/>
          <w:szCs w:val="24"/>
        </w:rPr>
        <w:t xml:space="preserve">Педагоги </w:t>
      </w:r>
      <w:r w:rsidRPr="00595AED">
        <w:rPr>
          <w:rStyle w:val="1"/>
          <w:rFonts w:eastAsia="Century Schoolbook"/>
          <w:sz w:val="24"/>
          <w:szCs w:val="24"/>
        </w:rPr>
        <w:t>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:rsidR="00DC0B8D" w:rsidRPr="00595AED" w:rsidRDefault="00DC0B8D" w:rsidP="00DC0B8D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sz w:val="24"/>
          <w:szCs w:val="24"/>
        </w:rPr>
      </w:pPr>
      <w:r w:rsidRPr="00595AED">
        <w:rPr>
          <w:rStyle w:val="1"/>
          <w:rFonts w:eastAsia="Century Schoolbook"/>
          <w:sz w:val="24"/>
          <w:szCs w:val="24"/>
        </w:rPr>
        <w:t>Все мероприятия в детском саду проводятся с учётом особенностей Программы, а также возрастных, физиологических и психоэмоциональных особенностей обучающихся.</w:t>
      </w:r>
    </w:p>
    <w:p w:rsidR="00DC0B8D" w:rsidRPr="00595AED" w:rsidRDefault="00DC0B8D" w:rsidP="00DC0B8D">
      <w:pPr>
        <w:pStyle w:val="2"/>
        <w:shd w:val="clear" w:color="auto" w:fill="auto"/>
        <w:tabs>
          <w:tab w:val="left" w:pos="1354"/>
        </w:tabs>
        <w:spacing w:before="0" w:after="0" w:line="240" w:lineRule="auto"/>
        <w:ind w:firstLine="680"/>
        <w:jc w:val="both"/>
        <w:rPr>
          <w:rStyle w:val="1"/>
          <w:rFonts w:eastAsia="Century Schoolbook"/>
          <w:b/>
          <w:bCs/>
          <w:sz w:val="24"/>
          <w:szCs w:val="24"/>
        </w:rPr>
      </w:pPr>
    </w:p>
    <w:p w:rsidR="00DC0B8D" w:rsidRDefault="00DC0B8D" w:rsidP="00DC0B8D">
      <w:pPr>
        <w:pStyle w:val="2"/>
        <w:shd w:val="clear" w:color="auto" w:fill="auto"/>
        <w:tabs>
          <w:tab w:val="left" w:pos="1354"/>
        </w:tabs>
        <w:spacing w:before="0" w:after="0" w:line="240" w:lineRule="auto"/>
        <w:jc w:val="center"/>
        <w:rPr>
          <w:rStyle w:val="1"/>
          <w:rFonts w:eastAsia="Century Schoolbook"/>
          <w:b/>
          <w:bCs/>
          <w:sz w:val="24"/>
          <w:szCs w:val="24"/>
        </w:rPr>
      </w:pPr>
    </w:p>
    <w:tbl>
      <w:tblPr>
        <w:tblStyle w:val="a6"/>
        <w:tblW w:w="0" w:type="auto"/>
        <w:tblInd w:w="20" w:type="dxa"/>
        <w:tblLook w:val="04A0" w:firstRow="1" w:lastRow="0" w:firstColumn="1" w:lastColumn="0" w:noHBand="0" w:noVBand="1"/>
      </w:tblPr>
      <w:tblGrid>
        <w:gridCol w:w="1264"/>
        <w:gridCol w:w="3609"/>
        <w:gridCol w:w="2955"/>
        <w:gridCol w:w="3623"/>
        <w:gridCol w:w="2806"/>
      </w:tblGrid>
      <w:tr w:rsidR="00DC0B8D" w:rsidRPr="0040040E" w:rsidTr="00F42C5C">
        <w:tc>
          <w:tcPr>
            <w:tcW w:w="1264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Праздники и памятные даты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Направление воспитания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Январь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7 января Рождество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духовно-нравственное.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«Рождественские колядки»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музыкальный руководитель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jc w:val="both"/>
              <w:rPr>
                <w:sz w:val="24"/>
                <w:szCs w:val="24"/>
                <w:lang w:bidi="ru-RU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3-я неделя: </w:t>
            </w:r>
            <w:r w:rsidRPr="0040040E">
              <w:rPr>
                <w:sz w:val="24"/>
                <w:szCs w:val="24"/>
                <w:lang w:bidi="ru-RU"/>
              </w:rPr>
              <w:t>Зимняя олимпиада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Физическое и оздоровительное.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Спортивные соревнования и эстафеты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27 января: День снятия блокады Ленинграда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«Дети блокадного Ленинграда».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4-я неделя: 27 января: День освобождения Красной армией крупнейшего «лагеря смерти» 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Аушвиц-Биркенау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Беседа о </w:t>
            </w:r>
            <w:r w:rsidRPr="0040040E">
              <w:rPr>
                <w:sz w:val="24"/>
                <w:szCs w:val="24"/>
                <w:lang w:eastAsia="ru-RU"/>
              </w:rPr>
              <w:t>Великой Отечественной Войне (с презентацией).</w:t>
            </w:r>
          </w:p>
          <w:p w:rsidR="00DC0B8D" w:rsidRPr="00544124" w:rsidRDefault="00DC0B8D" w:rsidP="00F42C5C">
            <w:pPr>
              <w:pStyle w:val="a3"/>
              <w:ind w:left="0"/>
              <w:jc w:val="both"/>
              <w:rPr>
                <w:rFonts w:ascii="Times New Roman" w:hAnsi="Times New Roman"/>
                <w:szCs w:val="24"/>
              </w:rPr>
            </w:pPr>
            <w:r w:rsidRPr="00544124">
              <w:rPr>
                <w:rFonts w:ascii="Times New Roman" w:eastAsia="Times New Roman" w:hAnsi="Times New Roman"/>
                <w:szCs w:val="24"/>
                <w:lang w:eastAsia="ru-RU"/>
              </w:rPr>
              <w:t>Почтение памяти всех погибших в годы Великой Отечественной Войны минутой молчания. 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Февраль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2 февраля: День разгрома советскими войсками немецко-фашистских вой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ск в Ст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алинградской битве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(рекомендуется включать в план воспитательной работы с дошкольниками регионально и/или ситуативно);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Беседа о </w:t>
            </w:r>
            <w:r w:rsidRPr="0040040E">
              <w:rPr>
                <w:sz w:val="24"/>
                <w:szCs w:val="24"/>
                <w:lang w:eastAsia="ru-RU"/>
              </w:rPr>
              <w:t>Сталинградской битве (с презентацией).</w:t>
            </w:r>
          </w:p>
          <w:p w:rsidR="00DC0B8D" w:rsidRPr="00D11645" w:rsidRDefault="00DC0B8D" w:rsidP="00F42C5C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11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Рассматривание иллюстраций, картин и репродукций на тему </w:t>
            </w:r>
            <w:r w:rsidRPr="00D116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войны.</w:t>
            </w:r>
          </w:p>
          <w:p w:rsidR="00DC0B8D" w:rsidRPr="0040040E" w:rsidRDefault="00DC0B8D" w:rsidP="00F42C5C">
            <w:pPr>
              <w:pStyle w:val="a3"/>
              <w:ind w:left="0"/>
              <w:jc w:val="both"/>
              <w:rPr>
                <w:szCs w:val="24"/>
              </w:rPr>
            </w:pP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Воспитатели старших и подготовительных групп.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8 февраля: День российской науки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Интеллектуальная викторина «Хочу всё знать!»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групп.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15 февраля: День памяти о россиянах, исполнявших служебный долг за пределами Отечества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«Воины-интернационалисты»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21</w:t>
            </w:r>
            <w:r w:rsidRPr="0040040E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>февраля: Международный день родного языка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70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патриотическое.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Фольклорный праздник «Язык родной, дружу с тобой»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4-я неделя: 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23 февраля: День защитника Отечества.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Спортивно-патриотический праздник «Зарница»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Март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8 марта: Международный женский день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Праздник «Мама милая моя»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entury Schoolbook"/>
                <w:sz w:val="24"/>
                <w:szCs w:val="24"/>
              </w:rPr>
              <w:t>рук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2-я неделя: 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Книжкина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неделя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эстетическое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Книжкин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дом»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18 марта: День воссоединения Крыма с Россией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«Крымская весна»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руководитель.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21 марта: Всемирный день поэзии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Познавательное, эстетическое 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Творческий конкурс чтецов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специалисты ДОО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27 марта: Всемирный день театра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Театрализованное представление «Путешествие в мир театра»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entury Schoolbook"/>
                <w:sz w:val="24"/>
                <w:szCs w:val="24"/>
              </w:rPr>
              <w:t>рук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Апрель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День смеха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эстетическое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«Юморина»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12 апреля: День космонавтики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«Путешествие в космос»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119"/>
              </w:tabs>
              <w:spacing w:before="0" w:after="0" w:line="240" w:lineRule="auto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120CDD">
              <w:rPr>
                <w:rStyle w:val="1"/>
                <w:rFonts w:eastAsia="Century Schoolbook"/>
                <w:sz w:val="24"/>
                <w:szCs w:val="24"/>
              </w:rPr>
              <w:t xml:space="preserve">3-я неделя: </w:t>
            </w:r>
            <w:r>
              <w:rPr>
                <w:rStyle w:val="1"/>
                <w:rFonts w:eastAsia="Century Schoolbook"/>
                <w:sz w:val="24"/>
                <w:szCs w:val="24"/>
              </w:rPr>
              <w:t>Выпуск детей в школу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эстетическое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>Утренник «До свидания, детский сад!»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подготовительной группы, музыкальный руководитель,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4-я неделя: Экологическая неделя «Посади свой цветок» 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Посадка растений, экологическая акция «Сохраним Землю 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зеленой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>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Май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 мая: Праздник Весны и Труда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«Встречаем Первомай!»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9 мая: День Победы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19 мая: День детских общественных организаций России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«Мы – волонтёры»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6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24 мая: День славянской письменности и культуры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«Откуда пришла азбука»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старших и подготовительных групп, музыкальный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руководитель.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1 июня: День защиты детей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Праздник «Дружат дети всей планеты!»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</w:t>
            </w:r>
            <w:r>
              <w:rPr>
                <w:rStyle w:val="1"/>
                <w:rFonts w:eastAsia="Century Schoolbook"/>
                <w:sz w:val="24"/>
                <w:szCs w:val="24"/>
              </w:rPr>
              <w:t xml:space="preserve">пп, музыкальный руководитель, </w:t>
            </w:r>
            <w:proofErr w:type="spellStart"/>
            <w:r>
              <w:rPr>
                <w:rStyle w:val="1"/>
                <w:rFonts w:eastAsia="Century Schoolbook"/>
                <w:sz w:val="24"/>
                <w:szCs w:val="24"/>
              </w:rPr>
              <w:t>и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>структор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по физкультуре.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6 июня: День русского языка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Литературный праздник «Говорим на русском»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12 июня: День России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на улице «День России»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22 июня: День памяти и скорби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Тематическое занятие «Священная война»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entury Schoolbook"/>
                <w:sz w:val="24"/>
                <w:szCs w:val="24"/>
              </w:rPr>
              <w:t>рук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Неделя профессий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Трудовое, социальное, духовно-нравственное,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«Город мастеров»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</w:t>
            </w:r>
            <w:r>
              <w:rPr>
                <w:rStyle w:val="1"/>
                <w:rFonts w:eastAsia="Century Schoolbook"/>
                <w:sz w:val="24"/>
                <w:szCs w:val="24"/>
              </w:rPr>
              <w:t xml:space="preserve">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Июль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8 июля: День семьи, любви и верности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Тематическое занятие «Моя семья»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Неделя игры и игрушки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трудовое,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Изготовление игрушек в «Творческой мастерской».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«Игры, которые мы любим»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  <w:proofErr w:type="gramStart"/>
            <w:r>
              <w:rPr>
                <w:rStyle w:val="1"/>
                <w:rFonts w:eastAsia="Century Schoolbook"/>
                <w:sz w:val="24"/>
                <w:szCs w:val="24"/>
              </w:rPr>
              <w:t>музыкальный</w:t>
            </w:r>
            <w:proofErr w:type="gramEnd"/>
            <w:r>
              <w:rPr>
                <w:rStyle w:val="1"/>
                <w:rFonts w:eastAsia="Century Schoolbook"/>
                <w:sz w:val="24"/>
                <w:szCs w:val="24"/>
              </w:rPr>
              <w:t xml:space="preserve"> рук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Неделя музеев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Познавательное, социальное, духовно-нравственное, эстетическое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«Музеи России»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30 июля: Международный день дружбы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«Дружба начинается с улыбки»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Август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1-я неделя: Экологическая неделя «Защитим природу от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мусора»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Трудовое, 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Экологический десант в лес (парк) совместно с родителями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</w:t>
            </w:r>
          </w:p>
        </w:tc>
      </w:tr>
      <w:tr w:rsidR="00DC0B8D" w:rsidRPr="0040040E" w:rsidTr="00F42C5C">
        <w:trPr>
          <w:trHeight w:val="1259"/>
        </w:trPr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12 августа: День физкультурника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Спортивный праздник «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Сильные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>, смелые, ловкие!»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музыкальный руководитель,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22 августа: День Государственного флага Российской Федерации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Праздник «Флаг России»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entury Schoolbook"/>
                <w:sz w:val="24"/>
                <w:szCs w:val="24"/>
              </w:rPr>
              <w:t>рук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</w:t>
            </w:r>
            <w:r w:rsidRPr="0040040E"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t>27 августа: День российского кино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«Любимые мультфильмы»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Сентябрь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1 сентября: День знаний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Квест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>-игры «Буратино в гостях у ребят»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 инструктор по физкультуре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09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1-я неделя: 3 сентября: День окончания Второй мировой войны 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Беседа (с презентацией) </w:t>
            </w:r>
            <w:r w:rsidRPr="0040040E">
              <w:rPr>
                <w:sz w:val="24"/>
                <w:szCs w:val="24"/>
                <w:shd w:val="clear" w:color="auto" w:fill="FFFFFF"/>
              </w:rPr>
              <w:t>«Горькая память войны»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3 сентября: День солидарности в борьбе с терроризмом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Беседа о правилах антитеррористической безопасности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22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8 сентября: Международный день распространения грамотности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познавательное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</w:t>
            </w:r>
            <w:proofErr w:type="spell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Книжкины</w:t>
            </w:r>
            <w:proofErr w:type="spell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друзья»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групп, музыкальный руководитель,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Неделя безопасности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Социальное 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Тематический проект «Безопасная дорога детства» 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Воспитатели всех возрастных групп,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специалисты ДОО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27 сентября: День воспитателя и всех дошкольных работников.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«Наш веселый детский сад»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Октябрь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1 октября: Международный день пожилых людей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«Бабушка рядышком с дедушкой»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1 октября: Международный день музыки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Творческий концерт «Юные таланты»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4 октября: День защиты животных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«Братья наши меньшие»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46"/>
              </w:tabs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5 октября: День учителя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Беседа (с презентацией) «Это важное слово – Учитель»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2-я неделя: Региональная неделя 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познавательное 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«Путешествие по родному краю»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Третье воскресенье октября: День отца в России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Социальное, </w:t>
            </w:r>
            <w:r w:rsidRPr="0040040E">
              <w:rPr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Спортивный праздник «Вместе с папой»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 руководитель, инструктор по физкультуре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Неделя туриста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sz w:val="24"/>
                <w:szCs w:val="24"/>
              </w:rPr>
              <w:t xml:space="preserve">Физическое и оздоровительное, </w:t>
            </w:r>
            <w:r w:rsidRPr="0040040E">
              <w:rPr>
                <w:sz w:val="24"/>
                <w:szCs w:val="24"/>
              </w:rPr>
              <w:lastRenderedPageBreak/>
              <w:t>социальное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Тематический проект «Тропою туриста»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инструктор по физкультуре</w:t>
            </w:r>
          </w:p>
        </w:tc>
      </w:tr>
      <w:tr w:rsidR="00DC0B8D" w:rsidRPr="0040040E" w:rsidTr="00F42C5C"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Fonts w:eastAsia="Century Schoolbook"/>
                <w:color w:val="000000"/>
                <w:sz w:val="24"/>
                <w:szCs w:val="24"/>
                <w:shd w:val="clear" w:color="auto" w:fill="FFFFFF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4 ноября: День народного единства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Акция «Мы едины!»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1-я неделя: 8 ноября: День памяти погибших при исполнении служебных 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Тематическое занятие «Подвиги наших полицейских»</w:t>
            </w: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bottom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Неделя здоровья</w:t>
            </w:r>
          </w:p>
        </w:tc>
        <w:tc>
          <w:tcPr>
            <w:tcW w:w="2955" w:type="dxa"/>
            <w:tcBorders>
              <w:bottom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Физкультурное и оздоровительное, социальное</w:t>
            </w:r>
          </w:p>
        </w:tc>
        <w:tc>
          <w:tcPr>
            <w:tcW w:w="3623" w:type="dxa"/>
            <w:tcBorders>
              <w:bottom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проект «Здоровый образ жизни»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806" w:type="dxa"/>
            <w:tcBorders>
              <w:bottom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  <w:tcBorders>
              <w:top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18 ноября: День рождения Деда Мороза</w:t>
            </w:r>
          </w:p>
        </w:tc>
        <w:tc>
          <w:tcPr>
            <w:tcW w:w="2955" w:type="dxa"/>
            <w:tcBorders>
              <w:top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  <w:tcBorders>
              <w:top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Развлечение «Подарки для Деда Мороза»</w:t>
            </w:r>
          </w:p>
        </w:tc>
        <w:tc>
          <w:tcPr>
            <w:tcW w:w="2806" w:type="dxa"/>
            <w:tcBorders>
              <w:top w:val="single" w:sz="4" w:space="0" w:color="auto"/>
            </w:tcBorders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</w:t>
            </w:r>
            <w:r>
              <w:rPr>
                <w:rStyle w:val="1"/>
                <w:rFonts w:eastAsia="Century Schoolbook"/>
                <w:sz w:val="24"/>
                <w:szCs w:val="24"/>
              </w:rPr>
              <w:t>рук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Последнее воскресенье ноября: День матери в России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Музыкально-литературная композиция «Всё начинается с мамы»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>музыкальный</w:t>
            </w:r>
            <w:proofErr w:type="gramEnd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 рук</w:t>
            </w:r>
          </w:p>
        </w:tc>
      </w:tr>
      <w:tr w:rsidR="00DC0B8D" w:rsidRPr="0040040E" w:rsidTr="00F42C5C">
        <w:trPr>
          <w:trHeight w:val="894"/>
        </w:trPr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1086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30 ноября: День Государственного герба Российской Федерации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Тематический день «День Государственного герба России»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DC0B8D" w:rsidRPr="0040040E" w:rsidTr="00F42C5C">
        <w:trPr>
          <w:trHeight w:val="910"/>
        </w:trPr>
        <w:tc>
          <w:tcPr>
            <w:tcW w:w="1264" w:type="dxa"/>
            <w:vMerge w:val="restart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b/>
                <w:bCs/>
                <w:sz w:val="24"/>
                <w:szCs w:val="24"/>
              </w:rPr>
              <w:t>Декабрь</w:t>
            </w: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3 декабря: День неизвестного солдата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Беседа (с презентацией) «Неизвестный солдат»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1-я неделя: 3 декабря: </w:t>
            </w:r>
            <w:proofErr w:type="gramStart"/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Международный день инвалидов (рекомендуется включать в план воспитательной работы </w:t>
            </w:r>
            <w:proofErr w:type="gramEnd"/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544124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b/>
                <w:sz w:val="24"/>
                <w:szCs w:val="24"/>
              </w:rPr>
            </w:pPr>
            <w:r w:rsidRPr="00544124">
              <w:rPr>
                <w:b/>
                <w:color w:val="555555"/>
                <w:sz w:val="24"/>
                <w:szCs w:val="24"/>
                <w:shd w:val="clear" w:color="auto" w:fill="FFFFFF"/>
              </w:rPr>
              <w:t>Б</w:t>
            </w:r>
            <w:r w:rsidRPr="00544124">
              <w:rPr>
                <w:b/>
                <w:color w:val="555555"/>
                <w:sz w:val="24"/>
                <w:szCs w:val="24"/>
              </w:rPr>
              <w:t xml:space="preserve">еседа </w:t>
            </w:r>
            <w:r w:rsidRPr="00544124">
              <w:rPr>
                <w:b/>
                <w:color w:val="555555"/>
                <w:sz w:val="24"/>
                <w:szCs w:val="24"/>
                <w:shd w:val="clear" w:color="auto" w:fill="FFFFFF"/>
              </w:rPr>
              <w:t>«Все мы разные, все мы едины»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5061C3" w:rsidRDefault="00DC0B8D" w:rsidP="00F42C5C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1-я неделя: 5 декабря: День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добровольца (волонтера) в России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Социальное, духовно-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нравственное, трудовое 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Акция «Поможем другим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людям»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 xml:space="preserve">Воспитатели всех </w:t>
            </w:r>
            <w:r w:rsidRPr="0040040E">
              <w:rPr>
                <w:rStyle w:val="1"/>
                <w:rFonts w:eastAsia="Century Schoolbook"/>
                <w:sz w:val="24"/>
                <w:szCs w:val="24"/>
              </w:rPr>
              <w:lastRenderedPageBreak/>
              <w:t>возрастных групп, специалисты ДОО</w:t>
            </w:r>
          </w:p>
        </w:tc>
      </w:tr>
      <w:tr w:rsidR="00DC0B8D" w:rsidRPr="0040040E" w:rsidTr="00F42C5C">
        <w:trPr>
          <w:trHeight w:val="835"/>
        </w:trPr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8 декабря: Международный день художника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Эстетическое, познавательное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Творческая выставка рисунков «Юные художники»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37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1-я неделя: 9 декабря: День Героев Отечества</w:t>
            </w:r>
          </w:p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духовно-нравственное, патриотическое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Беседа (с презентацией) «История праздника «День Героев Отечества»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Theme="minorHAnsi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2-я неделя: 12 декабря: День Конституции Российской Федерации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Социальное, духовно-нравственное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Тематическое занятие «Права ребенка»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старших и подготовительных групп</w:t>
            </w:r>
          </w:p>
        </w:tc>
      </w:tr>
      <w:tr w:rsidR="00DC0B8D" w:rsidRPr="0040040E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3-я неделя: Неделя в «Мастерской Деда Мороза»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Трудовое, эстетическое, социальное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Трудовая акция «Украсим группу и прогулочный участок к Новому Году» </w:t>
            </w:r>
          </w:p>
        </w:tc>
        <w:tc>
          <w:tcPr>
            <w:tcW w:w="2806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Воспитатели всех возрастных групп, специалисты ДОО</w:t>
            </w:r>
          </w:p>
        </w:tc>
      </w:tr>
      <w:tr w:rsidR="00DC0B8D" w:rsidRPr="00BF56F6" w:rsidTr="00F42C5C">
        <w:tc>
          <w:tcPr>
            <w:tcW w:w="1264" w:type="dxa"/>
            <w:vMerge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center"/>
              <w:rPr>
                <w:rStyle w:val="1"/>
                <w:rFonts w:eastAsia="Century Schoolbook"/>
                <w:b/>
                <w:bCs/>
                <w:sz w:val="24"/>
                <w:szCs w:val="24"/>
              </w:rPr>
            </w:pPr>
          </w:p>
        </w:tc>
        <w:tc>
          <w:tcPr>
            <w:tcW w:w="3609" w:type="dxa"/>
          </w:tcPr>
          <w:p w:rsidR="00DC0B8D" w:rsidRPr="0040040E" w:rsidRDefault="00DC0B8D" w:rsidP="00F42C5C">
            <w:pPr>
              <w:pStyle w:val="2"/>
              <w:shd w:val="clear" w:color="auto" w:fill="auto"/>
              <w:tabs>
                <w:tab w:val="left" w:pos="994"/>
              </w:tabs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4-я неделя: 31 декабря: Новый год</w:t>
            </w:r>
          </w:p>
        </w:tc>
        <w:tc>
          <w:tcPr>
            <w:tcW w:w="2955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Эстетическое, социальное</w:t>
            </w:r>
          </w:p>
        </w:tc>
        <w:tc>
          <w:tcPr>
            <w:tcW w:w="3623" w:type="dxa"/>
          </w:tcPr>
          <w:p w:rsidR="00DC0B8D" w:rsidRPr="0040040E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>Новогодний праздник «В гостях у Деда мороза»</w:t>
            </w:r>
          </w:p>
        </w:tc>
        <w:tc>
          <w:tcPr>
            <w:tcW w:w="2806" w:type="dxa"/>
          </w:tcPr>
          <w:p w:rsidR="00DC0B8D" w:rsidRPr="00BF56F6" w:rsidRDefault="00DC0B8D" w:rsidP="00F42C5C">
            <w:pPr>
              <w:pStyle w:val="2"/>
              <w:shd w:val="clear" w:color="auto" w:fill="auto"/>
              <w:spacing w:before="0" w:after="0" w:line="240" w:lineRule="auto"/>
              <w:jc w:val="both"/>
              <w:rPr>
                <w:rStyle w:val="1"/>
                <w:rFonts w:eastAsia="Century Schoolbook"/>
                <w:sz w:val="24"/>
                <w:szCs w:val="24"/>
              </w:rPr>
            </w:pPr>
            <w:r w:rsidRPr="0040040E">
              <w:rPr>
                <w:rStyle w:val="1"/>
                <w:rFonts w:eastAsia="Century Schoolbook"/>
                <w:sz w:val="24"/>
                <w:szCs w:val="24"/>
              </w:rPr>
              <w:t xml:space="preserve">Воспитатели всех возрастных групп, </w:t>
            </w:r>
          </w:p>
        </w:tc>
      </w:tr>
    </w:tbl>
    <w:p w:rsidR="00DC0B8D" w:rsidRPr="00B878BA" w:rsidRDefault="00DC0B8D" w:rsidP="00DC0B8D"/>
    <w:p w:rsidR="0089562A" w:rsidRDefault="00DC0B8D">
      <w:bookmarkStart w:id="0" w:name="_GoBack"/>
      <w:bookmarkEnd w:id="0"/>
    </w:p>
    <w:sectPr w:rsidR="0089562A" w:rsidSect="00DC0B8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D6"/>
    <w:rsid w:val="009D14D6"/>
    <w:rsid w:val="00BA13CD"/>
    <w:rsid w:val="00D71CBE"/>
    <w:rsid w:val="00DC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0B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rsid w:val="00DC0B8D"/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rsid w:val="00DC0B8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DC0B8D"/>
    <w:pPr>
      <w:shd w:val="clear" w:color="auto" w:fill="FFFFFF"/>
      <w:autoSpaceDE/>
      <w:autoSpaceDN/>
      <w:adjustRightInd/>
      <w:spacing w:before="360" w:after="120" w:line="0" w:lineRule="atLeast"/>
    </w:pPr>
    <w:rPr>
      <w:rFonts w:eastAsiaTheme="minorHAnsi" w:cstheme="minorBidi"/>
      <w:sz w:val="28"/>
      <w:szCs w:val="28"/>
      <w:lang w:eastAsia="en-US"/>
    </w:rPr>
  </w:style>
  <w:style w:type="table" w:styleId="a6">
    <w:name w:val="Table Grid"/>
    <w:basedOn w:val="a1"/>
    <w:uiPriority w:val="39"/>
    <w:rsid w:val="00DC0B8D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DC0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C0B8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rsid w:val="00DC0B8D"/>
    <w:rPr>
      <w:rFonts w:ascii="Calibri" w:eastAsia="Calibri" w:hAnsi="Calibri" w:cs="Times New Roman"/>
    </w:rPr>
  </w:style>
  <w:style w:type="character" w:customStyle="1" w:styleId="a5">
    <w:name w:val="Основной текст_"/>
    <w:link w:val="2"/>
    <w:rsid w:val="00DC0B8D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5"/>
    <w:rsid w:val="00DC0B8D"/>
    <w:pPr>
      <w:shd w:val="clear" w:color="auto" w:fill="FFFFFF"/>
      <w:autoSpaceDE/>
      <w:autoSpaceDN/>
      <w:adjustRightInd/>
      <w:spacing w:before="360" w:after="120" w:line="0" w:lineRule="atLeast"/>
    </w:pPr>
    <w:rPr>
      <w:rFonts w:eastAsiaTheme="minorHAnsi" w:cstheme="minorBidi"/>
      <w:sz w:val="28"/>
      <w:szCs w:val="28"/>
      <w:lang w:eastAsia="en-US"/>
    </w:rPr>
  </w:style>
  <w:style w:type="table" w:styleId="a6">
    <w:name w:val="Table Grid"/>
    <w:basedOn w:val="a1"/>
    <w:uiPriority w:val="39"/>
    <w:rsid w:val="00DC0B8D"/>
    <w:pPr>
      <w:spacing w:after="0" w:line="240" w:lineRule="auto"/>
    </w:pPr>
    <w:rPr>
      <w:rFonts w:ascii="Calibri" w:eastAsia="Calibri" w:hAnsi="Calibri" w:cs="Times New Roman"/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rsid w:val="00DC0B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1900</Words>
  <Characters>10833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2024-05-17T05:39:00Z</dcterms:created>
  <dcterms:modified xsi:type="dcterms:W3CDTF">2024-05-17T05:40:00Z</dcterms:modified>
</cp:coreProperties>
</file>